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B3" w:rsidRPr="001338B3" w:rsidRDefault="001338B3" w:rsidP="001338B3">
      <w:pPr>
        <w:ind w:firstLine="708"/>
        <w:jc w:val="both"/>
        <w:rPr>
          <w:color w:val="000000"/>
          <w:sz w:val="28"/>
          <w:szCs w:val="28"/>
        </w:rPr>
      </w:pPr>
      <w:r w:rsidRPr="001338B3">
        <w:rPr>
          <w:color w:val="000000"/>
          <w:sz w:val="28"/>
          <w:szCs w:val="28"/>
        </w:rPr>
        <w:t>Théorie de la personnalité et de la communication humaine, méthode de psychothérapie humaniste, l'analyse transactionnelle (A.T.) est née aux Etats-Unis à la fin des années 1950.</w:t>
      </w:r>
    </w:p>
    <w:p w:rsidR="001338B3" w:rsidRPr="001338B3" w:rsidRDefault="001338B3" w:rsidP="001338B3">
      <w:pPr>
        <w:ind w:firstLine="708"/>
        <w:jc w:val="both"/>
        <w:rPr>
          <w:color w:val="000000"/>
          <w:sz w:val="28"/>
          <w:szCs w:val="28"/>
        </w:rPr>
      </w:pPr>
    </w:p>
    <w:p w:rsidR="001338B3" w:rsidRPr="001338B3" w:rsidRDefault="001338B3" w:rsidP="001338B3">
      <w:pPr>
        <w:ind w:firstLine="708"/>
        <w:jc w:val="both"/>
        <w:rPr>
          <w:color w:val="000000"/>
          <w:sz w:val="28"/>
          <w:szCs w:val="28"/>
        </w:rPr>
      </w:pPr>
    </w:p>
    <w:p w:rsidR="001338B3" w:rsidRPr="001338B3" w:rsidRDefault="001338B3" w:rsidP="001338B3">
      <w:pPr>
        <w:ind w:firstLine="708"/>
        <w:jc w:val="both"/>
        <w:rPr>
          <w:color w:val="000000"/>
          <w:sz w:val="28"/>
          <w:szCs w:val="28"/>
        </w:rPr>
      </w:pPr>
      <w:r w:rsidRPr="001338B3">
        <w:rPr>
          <w:color w:val="000000"/>
          <w:sz w:val="28"/>
          <w:szCs w:val="28"/>
        </w:rPr>
        <w:t>Son créateur, le Dr. Eric Berne, regrettant que la psychanalyse ne soit pas accessible à tous, voulait développer un langage et des moyens d'observation clairs et facilement compréhensibles.</w:t>
      </w:r>
    </w:p>
    <w:p w:rsidR="001338B3" w:rsidRPr="001338B3" w:rsidRDefault="001338B3" w:rsidP="001338B3">
      <w:pPr>
        <w:ind w:firstLine="708"/>
        <w:jc w:val="both"/>
        <w:rPr>
          <w:color w:val="000000"/>
          <w:sz w:val="28"/>
          <w:szCs w:val="28"/>
        </w:rPr>
      </w:pPr>
    </w:p>
    <w:p w:rsidR="001338B3" w:rsidRPr="001338B3" w:rsidRDefault="001338B3" w:rsidP="001338B3">
      <w:pPr>
        <w:ind w:firstLine="708"/>
        <w:jc w:val="both"/>
        <w:rPr>
          <w:color w:val="000000"/>
          <w:sz w:val="28"/>
          <w:szCs w:val="28"/>
        </w:rPr>
      </w:pPr>
    </w:p>
    <w:p w:rsidR="001338B3" w:rsidRDefault="001338B3" w:rsidP="001338B3">
      <w:pPr>
        <w:ind w:firstLine="708"/>
        <w:jc w:val="both"/>
        <w:rPr>
          <w:color w:val="000000"/>
          <w:sz w:val="28"/>
          <w:szCs w:val="28"/>
        </w:rPr>
      </w:pPr>
      <w:r w:rsidRPr="001338B3">
        <w:rPr>
          <w:color w:val="000000"/>
          <w:sz w:val="28"/>
          <w:szCs w:val="28"/>
        </w:rPr>
        <w:t xml:space="preserve">Depuis, la pratique et la théorie de l'analyse transactionnelle se sont étoffées et diversifiées. Actuellement l'A.T. est utilisée dans différents domaines, dont la psychothérapie, l'éducation et le monde de l'entreprise. Elle permet en effet de viser aussi bien des changements immédiats et concrets qu'une transformation plus profonde et plus large selon les objectifs choisis et l'approche adoptée. </w:t>
      </w:r>
    </w:p>
    <w:p w:rsidR="001338B3" w:rsidRDefault="001338B3" w:rsidP="001338B3">
      <w:pPr>
        <w:ind w:firstLine="708"/>
        <w:jc w:val="both"/>
        <w:rPr>
          <w:color w:val="000000"/>
          <w:sz w:val="28"/>
          <w:szCs w:val="28"/>
        </w:rPr>
      </w:pPr>
    </w:p>
    <w:p w:rsidR="001338B3" w:rsidRDefault="001338B3" w:rsidP="001338B3">
      <w:pPr>
        <w:ind w:firstLine="708"/>
        <w:jc w:val="both"/>
        <w:rPr>
          <w:color w:val="000000"/>
          <w:sz w:val="28"/>
          <w:szCs w:val="28"/>
        </w:rPr>
      </w:pPr>
      <w:r>
        <w:rPr>
          <w:color w:val="000000"/>
          <w:sz w:val="28"/>
          <w:szCs w:val="28"/>
        </w:rPr>
        <w:t xml:space="preserve">Pour des informations plus détaillées, consulter le site </w:t>
      </w:r>
      <w:hyperlink r:id="rId5" w:history="1">
        <w:r w:rsidR="00E12B9D" w:rsidRPr="00545811">
          <w:rPr>
            <w:rStyle w:val="Lienhypertexte"/>
            <w:sz w:val="28"/>
            <w:szCs w:val="28"/>
          </w:rPr>
          <w:t>www.ifat.net</w:t>
        </w:r>
      </w:hyperlink>
      <w:r w:rsidR="00E12B9D">
        <w:rPr>
          <w:color w:val="000000"/>
          <w:sz w:val="28"/>
          <w:szCs w:val="28"/>
        </w:rPr>
        <w:t>.</w:t>
      </w:r>
      <w:bookmarkStart w:id="0" w:name="_GoBack"/>
      <w:bookmarkEnd w:id="0"/>
    </w:p>
    <w:p w:rsidR="00E12B9D" w:rsidRDefault="00E12B9D" w:rsidP="001338B3">
      <w:pPr>
        <w:ind w:firstLine="708"/>
        <w:jc w:val="both"/>
        <w:rPr>
          <w:color w:val="000000"/>
          <w:sz w:val="28"/>
          <w:szCs w:val="28"/>
        </w:rPr>
      </w:pPr>
    </w:p>
    <w:p w:rsidR="001338B3" w:rsidRDefault="001338B3" w:rsidP="001338B3">
      <w:pPr>
        <w:ind w:firstLine="708"/>
        <w:jc w:val="both"/>
        <w:rPr>
          <w:color w:val="000000"/>
          <w:sz w:val="28"/>
          <w:szCs w:val="28"/>
        </w:rPr>
      </w:pPr>
    </w:p>
    <w:p w:rsidR="001338B3" w:rsidRPr="001338B3" w:rsidRDefault="001338B3" w:rsidP="001338B3">
      <w:pPr>
        <w:jc w:val="both"/>
        <w:rPr>
          <w:color w:val="000000"/>
          <w:sz w:val="28"/>
          <w:szCs w:val="28"/>
        </w:rPr>
      </w:pPr>
    </w:p>
    <w:p w:rsidR="005C560A" w:rsidRPr="001338B3" w:rsidRDefault="005C560A">
      <w:pPr>
        <w:rPr>
          <w:sz w:val="28"/>
          <w:szCs w:val="28"/>
        </w:rPr>
      </w:pPr>
    </w:p>
    <w:sectPr w:rsidR="005C560A" w:rsidRPr="001338B3" w:rsidSect="001338B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B3"/>
    <w:rsid w:val="001338B3"/>
    <w:rsid w:val="005C560A"/>
    <w:rsid w:val="00D8768C"/>
    <w:rsid w:val="00E12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B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2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B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2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at.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2</cp:revision>
  <dcterms:created xsi:type="dcterms:W3CDTF">2015-02-04T08:54:00Z</dcterms:created>
  <dcterms:modified xsi:type="dcterms:W3CDTF">2015-02-04T08:57:00Z</dcterms:modified>
</cp:coreProperties>
</file>